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69DC" w:rsidRPr="00B24F58" w:rsidRDefault="00B869DC" w:rsidP="00B24F58">
      <w:pPr>
        <w:ind w:left="-284" w:right="282"/>
        <w:jc w:val="center"/>
        <w:rPr>
          <w:rFonts w:ascii="Comic Sans MS" w:eastAsia="Comic Sans MS" w:hAnsi="Comic Sans MS" w:cs="Comic Sans MS"/>
          <w:sz w:val="16"/>
          <w:szCs w:val="16"/>
        </w:rPr>
      </w:pPr>
    </w:p>
    <w:p w:rsidR="00B869DC" w:rsidRPr="00B24F58" w:rsidRDefault="00B869DC">
      <w:pPr>
        <w:ind w:left="284" w:right="282"/>
        <w:rPr>
          <w:rFonts w:ascii="Comic Sans MS" w:eastAsia="Comic Sans MS" w:hAnsi="Comic Sans MS" w:cs="Comic Sans MS"/>
          <w:sz w:val="16"/>
          <w:szCs w:val="16"/>
        </w:rPr>
      </w:pPr>
    </w:p>
    <w:p w:rsidR="00B869DC" w:rsidRPr="00B24F58" w:rsidRDefault="00B869DC">
      <w:pPr>
        <w:ind w:left="284" w:right="282"/>
        <w:rPr>
          <w:rFonts w:ascii="Comic Sans MS" w:eastAsia="Comic Sans MS" w:hAnsi="Comic Sans MS" w:cs="Comic Sans MS"/>
          <w:sz w:val="16"/>
          <w:szCs w:val="16"/>
        </w:rPr>
      </w:pPr>
      <w:bookmarkStart w:id="0" w:name="_gjdgxs" w:colFirst="0" w:colLast="0"/>
      <w:bookmarkEnd w:id="0"/>
    </w:p>
    <w:p w:rsidR="00B869DC" w:rsidRPr="00B24F58" w:rsidRDefault="00CB0B58">
      <w:pPr>
        <w:ind w:left="284"/>
        <w:rPr>
          <w:rFonts w:ascii="Comic Sans MS" w:eastAsia="Comic Sans MS" w:hAnsi="Comic Sans MS" w:cs="Comic Sans MS"/>
          <w:sz w:val="16"/>
          <w:szCs w:val="16"/>
        </w:rPr>
      </w:pPr>
      <w:r w:rsidRPr="00B24F58">
        <w:rPr>
          <w:rFonts w:ascii="Comic Sans MS" w:eastAsia="Comic Sans MS" w:hAnsi="Comic Sans MS" w:cs="Comic Sans MS"/>
          <w:b/>
          <w:sz w:val="16"/>
          <w:szCs w:val="16"/>
        </w:rPr>
        <w:t xml:space="preserve">Question </w:t>
      </w:r>
      <w:r w:rsidRPr="00B24F58">
        <w:rPr>
          <w:rFonts w:ascii="Comic Sans MS" w:eastAsia="Comic Sans MS" w:hAnsi="Comic Sans MS" w:cs="Comic Sans MS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sz w:val="16"/>
          <w:szCs w:val="16"/>
        </w:rPr>
        <w:tab/>
        <w:t>3 pts</w:t>
      </w:r>
    </w:p>
    <w:p w:rsidR="00B869DC" w:rsidRDefault="00CB0B58">
      <w:pPr>
        <w:ind w:left="567"/>
        <w:rPr>
          <w:rFonts w:ascii="Comic Sans MS" w:eastAsia="Comic Sans MS" w:hAnsi="Comic Sans MS" w:cs="Comic Sans MS"/>
          <w:sz w:val="16"/>
          <w:szCs w:val="16"/>
        </w:rPr>
      </w:pPr>
      <w:r w:rsidRPr="00B24F58">
        <w:rPr>
          <w:rFonts w:ascii="Comic Sans MS" w:eastAsia="Comic Sans MS" w:hAnsi="Comic Sans MS" w:cs="Comic Sans MS"/>
          <w:sz w:val="16"/>
          <w:szCs w:val="16"/>
        </w:rPr>
        <w:t>Qu’est-ce qu’une fédération délégataire de l’état et quelles en sont les implications ?</w:t>
      </w:r>
    </w:p>
    <w:p w:rsidR="00BD373A" w:rsidRPr="00B24F58" w:rsidRDefault="00BD373A">
      <w:pPr>
        <w:ind w:left="567"/>
        <w:rPr>
          <w:rFonts w:ascii="Comic Sans MS" w:eastAsia="Comic Sans MS" w:hAnsi="Comic Sans MS" w:cs="Comic Sans MS"/>
          <w:sz w:val="16"/>
          <w:szCs w:val="16"/>
        </w:rPr>
      </w:pPr>
    </w:p>
    <w:p w:rsidR="00B869DC" w:rsidRPr="00B24F58" w:rsidRDefault="00CB0B58">
      <w:pPr>
        <w:ind w:left="709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Une seule fédération dans une discipline peut recevoir la délégation du Ministère de la jeunesse et des sports.</w:t>
      </w:r>
    </w:p>
    <w:p w:rsidR="00B869DC" w:rsidRPr="00B24F58" w:rsidRDefault="00CB0B58">
      <w:pPr>
        <w:ind w:left="709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Seule une fédération agréée peut être délégataire.</w:t>
      </w:r>
    </w:p>
    <w:p w:rsidR="00B869DC" w:rsidRPr="00B24F58" w:rsidRDefault="00CB0B58">
      <w:pPr>
        <w:ind w:left="709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En plus des missions qu’implique l’agrément, la fédération délégataire doit :</w:t>
      </w:r>
    </w:p>
    <w:p w:rsidR="00B869DC" w:rsidRPr="00B24F58" w:rsidRDefault="00CB0B58">
      <w:pPr>
        <w:numPr>
          <w:ilvl w:val="0"/>
          <w:numId w:val="6"/>
        </w:numPr>
        <w:ind w:hanging="217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Organiser des compétitions sportives au niveau départemental, régional, national et international y compris les sélections correspondantes,</w:t>
      </w:r>
    </w:p>
    <w:p w:rsidR="00B869DC" w:rsidRPr="00B24F58" w:rsidRDefault="00CB0B58">
      <w:pPr>
        <w:numPr>
          <w:ilvl w:val="0"/>
          <w:numId w:val="6"/>
        </w:numPr>
        <w:ind w:hanging="217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Proposer au Ministre des sports, les licenciés les plus aptes comme sportifs, entraîneurs, arbitres et juges de haut niveau.</w:t>
      </w:r>
    </w:p>
    <w:p w:rsidR="00B869DC" w:rsidRPr="00B24F58" w:rsidRDefault="00CB0B58">
      <w:pPr>
        <w:numPr>
          <w:ilvl w:val="0"/>
          <w:numId w:val="6"/>
        </w:numPr>
        <w:ind w:hanging="217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Définir, dans le respect des règlements internationaux, les règles techniques de la discipline,</w:t>
      </w:r>
    </w:p>
    <w:p w:rsidR="00B869DC" w:rsidRPr="00065B8E" w:rsidRDefault="00CB0B58" w:rsidP="00065B8E">
      <w:pPr>
        <w:numPr>
          <w:ilvl w:val="8"/>
          <w:numId w:val="11"/>
        </w:numPr>
        <w:ind w:left="709" w:hanging="142"/>
        <w:rPr>
          <w:color w:val="0070C0"/>
          <w:sz w:val="16"/>
          <w:szCs w:val="16"/>
        </w:rPr>
      </w:pPr>
      <w:r w:rsidRPr="00065B8E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Editer les règlements relatifs à l’organisation de toute manifestation ouverte à ses licenciés.</w:t>
      </w:r>
    </w:p>
    <w:sectPr w:rsidR="00B869DC" w:rsidRPr="00065B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991" w:bottom="454" w:left="567" w:header="851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8684E" w:rsidRDefault="0068684E">
      <w:r>
        <w:separator/>
      </w:r>
    </w:p>
  </w:endnote>
  <w:endnote w:type="continuationSeparator" w:id="0">
    <w:p w:rsidR="0068684E" w:rsidRDefault="00686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69DC" w:rsidRDefault="00CB0B58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end"/>
    </w:r>
  </w:p>
  <w:p w:rsidR="00B869DC" w:rsidRDefault="00B869DC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69DC" w:rsidRDefault="00CB0B58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CA0AED">
      <w:rPr>
        <w:noProof/>
        <w:color w:val="000000"/>
        <w:sz w:val="16"/>
        <w:szCs w:val="16"/>
      </w:rPr>
      <w:t>3</w:t>
    </w:r>
    <w:r>
      <w:rPr>
        <w:color w:val="000000"/>
        <w:sz w:val="16"/>
        <w:szCs w:val="16"/>
      </w:rPr>
      <w:fldChar w:fldCharType="end"/>
    </w:r>
  </w:p>
  <w:p w:rsidR="00B869DC" w:rsidRDefault="00B869DC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0191" w:rsidRDefault="0026019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8684E" w:rsidRDefault="0068684E">
      <w:r>
        <w:separator/>
      </w:r>
    </w:p>
  </w:footnote>
  <w:footnote w:type="continuationSeparator" w:id="0">
    <w:p w:rsidR="0068684E" w:rsidRDefault="00686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0191" w:rsidRDefault="0026019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69DC" w:rsidRDefault="00B869DC"/>
  <w:tbl>
    <w:tblPr>
      <w:tblStyle w:val="a"/>
      <w:tblW w:w="10089" w:type="dxa"/>
      <w:tblInd w:w="0" w:type="dxa"/>
      <w:tblLayout w:type="fixed"/>
      <w:tblLook w:val="0000" w:firstRow="0" w:lastRow="0" w:firstColumn="0" w:lastColumn="0" w:noHBand="0" w:noVBand="0"/>
    </w:tblPr>
    <w:tblGrid>
      <w:gridCol w:w="5044"/>
      <w:gridCol w:w="5045"/>
    </w:tblGrid>
    <w:tr w:rsidR="00B869DC">
      <w:tc>
        <w:tcPr>
          <w:tcW w:w="5044" w:type="dxa"/>
        </w:tcPr>
        <w:p w:rsidR="00B869DC" w:rsidRDefault="00F8469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bookmarkStart w:id="1" w:name="_tyjcwt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008FCCB4" wp14:editId="27ACB92C">
                <wp:simplePos x="0" y="0"/>
                <wp:positionH relativeFrom="column">
                  <wp:posOffset>0</wp:posOffset>
                </wp:positionH>
                <wp:positionV relativeFrom="paragraph">
                  <wp:posOffset>120015</wp:posOffset>
                </wp:positionV>
                <wp:extent cx="813435" cy="701675"/>
                <wp:effectExtent l="0" t="0" r="0" b="0"/>
                <wp:wrapSquare wrapText="bothSides" distT="0" distB="0" distL="114300" distR="11430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655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3435" cy="7016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045" w:type="dxa"/>
        </w:tcPr>
        <w:p w:rsidR="00B869DC" w:rsidRPr="00F84699" w:rsidRDefault="00CB0B58" w:rsidP="00F8469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Monitorat fédéral 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</w:tc>
    </w:tr>
  </w:tbl>
  <w:p w:rsidR="00B869DC" w:rsidRDefault="00B869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0191" w:rsidRDefault="0026019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B74BC0"/>
    <w:multiLevelType w:val="multilevel"/>
    <w:tmpl w:val="7730E12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B196E45"/>
    <w:multiLevelType w:val="multilevel"/>
    <w:tmpl w:val="1D603C1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E9B121C"/>
    <w:multiLevelType w:val="multilevel"/>
    <w:tmpl w:val="CC6015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0F40C6B"/>
    <w:multiLevelType w:val="multilevel"/>
    <w:tmpl w:val="460A4B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6060E16"/>
    <w:multiLevelType w:val="multilevel"/>
    <w:tmpl w:val="4AF61E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B2635F3"/>
    <w:multiLevelType w:val="multilevel"/>
    <w:tmpl w:val="BD6EBF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DCD005F"/>
    <w:multiLevelType w:val="multilevel"/>
    <w:tmpl w:val="E65E25C2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7" w15:restartNumberingAfterBreak="0">
    <w:nsid w:val="4DDB21FC"/>
    <w:multiLevelType w:val="multilevel"/>
    <w:tmpl w:val="048CDF94"/>
    <w:lvl w:ilvl="0">
      <w:start w:val="1"/>
      <w:numFmt w:val="bullet"/>
      <w:lvlText w:val="●"/>
      <w:lvlJc w:val="left"/>
      <w:pPr>
        <w:ind w:left="14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0731469"/>
    <w:multiLevelType w:val="multilevel"/>
    <w:tmpl w:val="57ACC598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9" w15:restartNumberingAfterBreak="0">
    <w:nsid w:val="589D39BE"/>
    <w:multiLevelType w:val="multilevel"/>
    <w:tmpl w:val="FBFCB01E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2051B30"/>
    <w:multiLevelType w:val="multilevel"/>
    <w:tmpl w:val="5DFCF9FA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A793701"/>
    <w:multiLevelType w:val="multilevel"/>
    <w:tmpl w:val="E35E3F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A915156"/>
    <w:multiLevelType w:val="multilevel"/>
    <w:tmpl w:val="4802C8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DE92E08"/>
    <w:multiLevelType w:val="multilevel"/>
    <w:tmpl w:val="56BA746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7E5556F7"/>
    <w:multiLevelType w:val="multilevel"/>
    <w:tmpl w:val="2D4C4924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4"/>
  </w:num>
  <w:num w:numId="2">
    <w:abstractNumId w:val="3"/>
  </w:num>
  <w:num w:numId="3">
    <w:abstractNumId w:val="8"/>
  </w:num>
  <w:num w:numId="4">
    <w:abstractNumId w:val="11"/>
  </w:num>
  <w:num w:numId="5">
    <w:abstractNumId w:val="5"/>
  </w:num>
  <w:num w:numId="6">
    <w:abstractNumId w:val="0"/>
  </w:num>
  <w:num w:numId="7">
    <w:abstractNumId w:val="9"/>
  </w:num>
  <w:num w:numId="8">
    <w:abstractNumId w:val="13"/>
  </w:num>
  <w:num w:numId="9">
    <w:abstractNumId w:val="4"/>
  </w:num>
  <w:num w:numId="10">
    <w:abstractNumId w:val="7"/>
  </w:num>
  <w:num w:numId="11">
    <w:abstractNumId w:val="10"/>
  </w:num>
  <w:num w:numId="12">
    <w:abstractNumId w:val="1"/>
  </w:num>
  <w:num w:numId="13">
    <w:abstractNumId w:val="6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9DC"/>
    <w:rsid w:val="00065B8E"/>
    <w:rsid w:val="001D48B3"/>
    <w:rsid w:val="00260191"/>
    <w:rsid w:val="002C4786"/>
    <w:rsid w:val="00335AE0"/>
    <w:rsid w:val="00601738"/>
    <w:rsid w:val="0068684E"/>
    <w:rsid w:val="008231A6"/>
    <w:rsid w:val="008D5B4A"/>
    <w:rsid w:val="008E38AC"/>
    <w:rsid w:val="00B24F58"/>
    <w:rsid w:val="00B869DC"/>
    <w:rsid w:val="00BD373A"/>
    <w:rsid w:val="00C71993"/>
    <w:rsid w:val="00CA0AED"/>
    <w:rsid w:val="00CB0B58"/>
    <w:rsid w:val="00F84699"/>
    <w:rsid w:val="00FE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07582"/>
  <w15:docId w15:val="{5C5E591D-1E15-4372-ADD1-AAB929B5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601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0191"/>
  </w:style>
  <w:style w:type="paragraph" w:styleId="Pieddepage">
    <w:name w:val="footer"/>
    <w:basedOn w:val="Normal"/>
    <w:link w:val="PieddepageCar"/>
    <w:uiPriority w:val="99"/>
    <w:unhideWhenUsed/>
    <w:rsid w:val="002601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Laurent MARCOUX</cp:lastModifiedBy>
  <cp:revision>3</cp:revision>
  <dcterms:created xsi:type="dcterms:W3CDTF">2020-11-11T21:12:00Z</dcterms:created>
  <dcterms:modified xsi:type="dcterms:W3CDTF">2020-11-11T22:58:00Z</dcterms:modified>
</cp:coreProperties>
</file>